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2" w:rsidRPr="00D92F6B" w:rsidRDefault="00AD2422" w:rsidP="00AD2422">
      <w:pPr>
        <w:jc w:val="center"/>
        <w:rPr>
          <w:b/>
          <w:sz w:val="48"/>
          <w:szCs w:val="48"/>
        </w:rPr>
      </w:pPr>
      <w:r w:rsidRPr="00D92F6B">
        <w:rPr>
          <w:b/>
          <w:sz w:val="48"/>
          <w:szCs w:val="48"/>
        </w:rPr>
        <w:t>Паспорт</w:t>
      </w:r>
    </w:p>
    <w:p w:rsidR="0087731E" w:rsidRDefault="00AD2422" w:rsidP="00AD2422">
      <w:pPr>
        <w:jc w:val="center"/>
        <w:rPr>
          <w:sz w:val="32"/>
          <w:szCs w:val="32"/>
        </w:rPr>
      </w:pPr>
      <w:r w:rsidRPr="00AD2422">
        <w:rPr>
          <w:sz w:val="32"/>
          <w:szCs w:val="32"/>
        </w:rPr>
        <w:t>на  нож  «</w:t>
      </w:r>
      <w:r w:rsidR="006D0E52">
        <w:rPr>
          <w:sz w:val="32"/>
          <w:szCs w:val="32"/>
        </w:rPr>
        <w:t>Финский-2</w:t>
      </w:r>
      <w:r w:rsidRPr="00AD2422">
        <w:rPr>
          <w:sz w:val="32"/>
          <w:szCs w:val="32"/>
        </w:rPr>
        <w:t>»</w:t>
      </w:r>
      <w:r w:rsidR="00D92F6B">
        <w:rPr>
          <w:sz w:val="32"/>
          <w:szCs w:val="32"/>
        </w:rPr>
        <w:t xml:space="preserve"> </w:t>
      </w:r>
      <w:r w:rsidR="006D0E52">
        <w:rPr>
          <w:sz w:val="32"/>
          <w:szCs w:val="32"/>
        </w:rPr>
        <w:t xml:space="preserve">производства </w:t>
      </w:r>
      <w:r w:rsidR="00D92F6B">
        <w:rPr>
          <w:sz w:val="32"/>
          <w:szCs w:val="32"/>
        </w:rPr>
        <w:t>ООО «</w:t>
      </w:r>
      <w:r w:rsidR="006D0E52">
        <w:rPr>
          <w:sz w:val="32"/>
          <w:szCs w:val="32"/>
        </w:rPr>
        <w:t>Кустари</w:t>
      </w:r>
      <w:r w:rsidR="00D92F6B">
        <w:rPr>
          <w:sz w:val="32"/>
          <w:szCs w:val="32"/>
        </w:rPr>
        <w:t>»</w:t>
      </w:r>
      <w:r w:rsidR="006D0E52">
        <w:rPr>
          <w:sz w:val="32"/>
          <w:szCs w:val="32"/>
        </w:rPr>
        <w:t xml:space="preserve"> </w:t>
      </w:r>
      <w:proofErr w:type="gramStart"/>
      <w:r w:rsidR="006D0E52">
        <w:rPr>
          <w:sz w:val="32"/>
          <w:szCs w:val="32"/>
        </w:rPr>
        <w:t>г</w:t>
      </w:r>
      <w:proofErr w:type="gramEnd"/>
      <w:r w:rsidR="006D0E52">
        <w:rPr>
          <w:sz w:val="32"/>
          <w:szCs w:val="32"/>
        </w:rPr>
        <w:t>. Ворсма.</w:t>
      </w:r>
    </w:p>
    <w:p w:rsidR="00AD2422" w:rsidRPr="006D0E52" w:rsidRDefault="006D0E52" w:rsidP="006D0E5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1623716"/>
            <wp:effectExtent l="19050" t="0" r="3175" b="0"/>
            <wp:docPr id="1" name="Рисунок 1" descr="C:\Users\Николай\Desktop\Image_6500_2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age_6500_21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3930"/>
      </w:tblGrid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 xml:space="preserve">Общая длина </w:t>
            </w:r>
            <w:proofErr w:type="gramStart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мм</w:t>
            </w:r>
            <w:proofErr w:type="gramEnd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277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 xml:space="preserve">Длина клинка </w:t>
            </w:r>
            <w:proofErr w:type="gramStart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мм</w:t>
            </w:r>
            <w:proofErr w:type="gramEnd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144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 xml:space="preserve">Ширина клинка </w:t>
            </w:r>
            <w:proofErr w:type="gramStart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мм</w:t>
            </w:r>
            <w:proofErr w:type="gramEnd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28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 xml:space="preserve">Толщина клинка </w:t>
            </w:r>
            <w:proofErr w:type="gramStart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мм</w:t>
            </w:r>
            <w:proofErr w:type="gramEnd"/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4.3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Назначение: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Туристический нож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Твердость клинка по шкале HRC: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60-62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Тип стали: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24549D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Клинок изготовлен из п</w:t>
            </w: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орошков</w:t>
            </w:r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ой </w:t>
            </w: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 стал</w:t>
            </w:r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и</w:t>
            </w: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 UDDEHOLM </w:t>
            </w:r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ELMAX</w:t>
            </w:r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Ш</w:t>
            </w:r>
            <w:proofErr w:type="gramEnd"/>
            <w:r w:rsidR="00E12532"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веция</w:t>
            </w:r>
            <w:proofErr w:type="spellEnd"/>
            <w:r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)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Рукоять: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Стабилизированная карельская береза.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Ножны: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Натуральная кожа.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Производство: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ООО "Кустари" г</w:t>
            </w:r>
            <w:proofErr w:type="gramStart"/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.В</w:t>
            </w:r>
            <w:proofErr w:type="gramEnd"/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орсма</w:t>
            </w:r>
          </w:p>
        </w:tc>
      </w:tr>
      <w:tr w:rsidR="006D0E52" w:rsidRPr="006D0E52" w:rsidTr="006D0E5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color w:val="252525"/>
                <w:sz w:val="28"/>
                <w:szCs w:val="28"/>
                <w:lang w:eastAsia="ru-RU"/>
              </w:rPr>
              <w:t>Комплектация: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E52" w:rsidRPr="006D0E52" w:rsidRDefault="006D0E52" w:rsidP="006D0E52">
            <w:pPr>
              <w:spacing w:after="0" w:line="240" w:lineRule="auto"/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</w:pPr>
            <w:r w:rsidRPr="006D0E52">
              <w:rPr>
                <w:rFonts w:ascii="PT Sans" w:eastAsia="Times New Roman" w:hAnsi="PT Sans" w:cs="Times New Roman"/>
                <w:i/>
                <w:iCs/>
                <w:color w:val="252525"/>
                <w:sz w:val="28"/>
                <w:szCs w:val="28"/>
                <w:lang w:eastAsia="ru-RU"/>
              </w:rPr>
              <w:t>Нож, ножны, сертификат.</w:t>
            </w:r>
          </w:p>
        </w:tc>
      </w:tr>
    </w:tbl>
    <w:p w:rsidR="005855CE" w:rsidRDefault="006D0E52" w:rsidP="006D0E52">
      <w:pPr>
        <w:shd w:val="clear" w:color="auto" w:fill="FFFFFF"/>
        <w:spacing w:beforeAutospacing="1" w:after="0" w:afterAutospacing="1" w:line="21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Нож  соответствует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51644-2000 «Ножи разделочные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шкуросъемные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6D0E52" w:rsidRDefault="006D0E52" w:rsidP="006D0E52">
      <w:pPr>
        <w:shd w:val="clear" w:color="auto" w:fill="FFFFFF"/>
        <w:spacing w:beforeAutospacing="1" w:after="0" w:afterAutospacing="1" w:line="21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и является разделочным ножом. К холодному оружию не относится.   </w:t>
      </w:r>
    </w:p>
    <w:p w:rsidR="005A0EAA" w:rsidRDefault="006D0E52" w:rsidP="005855CE">
      <w:pPr>
        <w:shd w:val="clear" w:color="auto" w:fill="FFFFFF"/>
        <w:spacing w:beforeAutospacing="1" w:after="0" w:afterAutospacing="1" w:line="210" w:lineRule="atLeast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Сертификат к ножу прилагается,</w:t>
      </w:r>
    </w:p>
    <w:p w:rsidR="005855CE" w:rsidRPr="005855CE" w:rsidRDefault="005855CE" w:rsidP="005855CE">
      <w:pPr>
        <w:shd w:val="clear" w:color="auto" w:fill="FFFFFF"/>
        <w:spacing w:beforeAutospacing="1" w:after="0" w:afterAutospacing="1" w:line="210" w:lineRule="atLeast"/>
        <w:rPr>
          <w:rFonts w:ascii="PT Sans" w:hAnsi="PT Sans"/>
          <w:color w:val="000000"/>
          <w:sz w:val="21"/>
          <w:szCs w:val="21"/>
        </w:rPr>
      </w:pPr>
    </w:p>
    <w:p w:rsidR="005A0EAA" w:rsidRPr="005A0EAA" w:rsidRDefault="005855CE" w:rsidP="00AD24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</w:t>
      </w:r>
      <w:r w:rsidR="005A0E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Интернет – магазин </w:t>
      </w:r>
      <w:hyperlink r:id="rId7" w:history="1">
        <w:r w:rsidR="005A0EAA" w:rsidRPr="008C0DF4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="005A0EAA" w:rsidRPr="005A0EA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5A0EAA" w:rsidRPr="008C0DF4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korenok</w:t>
        </w:r>
        <w:proofErr w:type="spellEnd"/>
        <w:r w:rsidR="005A0EAA" w:rsidRPr="005A0EA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5A0EAA" w:rsidRPr="008C0DF4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A0EAA" w:rsidRPr="005A0EAA" w:rsidRDefault="005A0EAA" w:rsidP="00AD24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E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2454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24549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Коренок</w:t>
      </w:r>
      <w:proofErr w:type="spellEnd"/>
      <w:r w:rsidR="002454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Н.М.</w:t>
      </w:r>
    </w:p>
    <w:p w:rsidR="005A0EAA" w:rsidRPr="005A0EAA" w:rsidRDefault="005A0EAA" w:rsidP="00AD2422">
      <w:pPr>
        <w:rPr>
          <w:rFonts w:ascii="Arial" w:hAnsi="Arial" w:cs="Arial"/>
          <w:sz w:val="24"/>
          <w:szCs w:val="24"/>
        </w:rPr>
      </w:pPr>
      <w:r w:rsidRPr="00D92F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A0EAA" w:rsidRPr="00AD2422" w:rsidRDefault="005A0EAA" w:rsidP="00AD2422">
      <w:pPr>
        <w:rPr>
          <w:sz w:val="32"/>
          <w:szCs w:val="32"/>
        </w:rPr>
      </w:pPr>
    </w:p>
    <w:sectPr w:rsidR="005A0EAA" w:rsidRPr="00AD2422" w:rsidSect="006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6162"/>
    <w:multiLevelType w:val="multilevel"/>
    <w:tmpl w:val="EFC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22"/>
    <w:rsid w:val="0024549D"/>
    <w:rsid w:val="003F5704"/>
    <w:rsid w:val="005855CE"/>
    <w:rsid w:val="005A0EAA"/>
    <w:rsid w:val="00670227"/>
    <w:rsid w:val="006D0E52"/>
    <w:rsid w:val="007640A0"/>
    <w:rsid w:val="0076562F"/>
    <w:rsid w:val="008E27B2"/>
    <w:rsid w:val="009606F7"/>
    <w:rsid w:val="00AD2422"/>
    <w:rsid w:val="00B2431A"/>
    <w:rsid w:val="00D92F6B"/>
    <w:rsid w:val="00E12532"/>
    <w:rsid w:val="00F7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422"/>
    <w:rPr>
      <w:b/>
      <w:bCs/>
    </w:rPr>
  </w:style>
  <w:style w:type="character" w:styleId="a4">
    <w:name w:val="Hyperlink"/>
    <w:basedOn w:val="a0"/>
    <w:uiPriority w:val="99"/>
    <w:unhideWhenUsed/>
    <w:rsid w:val="005A0E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re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B6BB-92EB-4EC7-A6E4-EBFF659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cp:lastPrinted>2016-07-19T08:42:00Z</cp:lastPrinted>
  <dcterms:created xsi:type="dcterms:W3CDTF">2014-08-19T08:27:00Z</dcterms:created>
  <dcterms:modified xsi:type="dcterms:W3CDTF">2016-07-19T08:44:00Z</dcterms:modified>
</cp:coreProperties>
</file>